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宋体" w:eastAsia="楷体_GB2312" w:cs="宋体"/>
          <w:color w:val="000000"/>
          <w:spacing w:val="-4"/>
          <w:sz w:val="24"/>
          <w:szCs w:val="44"/>
        </w:rPr>
      </w:pPr>
      <w:r>
        <w:rPr>
          <w:rFonts w:hint="eastAsia" w:ascii="楷体_GB2312" w:hAnsi="宋体" w:eastAsia="楷体_GB2312" w:cs="宋体"/>
          <w:color w:val="000000"/>
          <w:spacing w:val="-4"/>
          <w:sz w:val="24"/>
          <w:szCs w:val="44"/>
        </w:rPr>
        <w:t>附件2：</w:t>
      </w:r>
    </w:p>
    <w:p>
      <w:pPr>
        <w:jc w:val="center"/>
        <w:rPr>
          <w:rFonts w:hint="eastAsia" w:ascii="方正小标宋简体" w:hAnsi="Times New Roman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spacing w:val="-4"/>
          <w:sz w:val="40"/>
          <w:szCs w:val="40"/>
        </w:rPr>
        <w:t>黄桥经济开发区员额制人员公开招聘专业参考目录</w:t>
      </w:r>
    </w:p>
    <w:tbl>
      <w:tblPr>
        <w:tblStyle w:val="5"/>
        <w:tblW w:w="91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721"/>
        <w:gridCol w:w="2046"/>
        <w:gridCol w:w="2331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序号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bookmarkStart w:id="0" w:name="_GoBack"/>
            <w:r>
              <w:rPr>
                <w:rFonts w:ascii="Times New Roman" w:hAnsi="Times New Roman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5" name="组合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6" name="直接连接符 2"/>
                              <wps:cNvCn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" name="直接连接符 3"/>
                              <wps:cNvCn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lyNuB1wAAAAoBAAAP&#10;AAAAAAAAAAEAIAAAACIAAABkcnMvZG93bnJldi54bWxQSwECFAAUAAAACACHTuJAW2AR7YsCAAAp&#10;BwAADgAAAAAAAAABACAAAAAmAQAAZHJzL2Uyb0RvYy54bWxQSwUGAAAAAAYABgBZAQAAIwYAAAAA&#10;">
                      <o:lock v:ext="edit" aspectratio="f"/>
                      <v:line id="直接连接符 2" o:spid="_x0000_s1026" o:spt="20" style="position:absolute;left:-103;top:0;height:990;width:420;" filled="f" stroked="t" coordsize="21600,21600" o:gfxdata="UEsDBAoAAAAAAIdO4kAAAAAAAAAAAAAAAAAEAAAAZHJzL1BLAwQUAAAACACHTuJAVO6QCboAAADa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7pAJ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接连接符 3" o:spid="_x0000_s1026" o:spt="20" style="position:absolute;left:-103;top:0;height:1980;width:420;" filled="f" stroked="t" coordsize="21600,21600" o:gfxdata="UEsDBAoAAAAAAIdO4kAAAAAAAAAAAAAAAAAEAAAAZHJzL1BLAwQUAAAACACHTuJAO6I1krsAAADa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I9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I1k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bookmarkEnd w:id="0"/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专业大类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研究生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中文文秘类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语言学及应用语言学，汉语言文字学，中国古典文献学，中国古代文学，中国现当代文学，新闻学，传播学，新闻与传播，中国文学与文化，中国语言文学，汉语国际教育，中国史，考古学，新闻传播学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汉语言文学，汉语言，对外汉语，中国语言文化，应用语言学，古典文献学，新闻学，广播电视新闻，广播电视编导，广播电视新闻学，广告学，编辑出版学，传播学，媒体创意，广播电视学，网络与新媒体，秘书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高级文秘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汉语，新闻采编与制作，新闻与传播，网络新闻与传播，文秘，文秘速录，文化创意与策划，涉外文秘，文秘与办公自动化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外国语言文学类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法语语言文学，德语语言文学，德语，法语，西班牙语，欧洲语言文学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德语，法语，西班牙语，经贸英语，外贸英语，商务英语，外国语言与外国历史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应用德语，应用法语，应用外国语，实用英语，经贸英语，外贸英语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商务贸易类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，商务英语，电子商务及法律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环境保护类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环境科学，环境工程，生态学，环境科学与工程，水土保持与荒漠化防治，大气物理学与大气环境,气象学，植物营养学，资源与环境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  <w:lang w:val="en-US" w:eastAsia="zh-CN"/>
              </w:rPr>
              <w:t>城建规划类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药学类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药物化学，药剂学，生药学，药物分析学，微生物与生化药学，药理学，中药学，药学，制药工程，生物与医药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生物工程类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工程，生物医学工程，轻工生物技术，植物资源工程，应用生物科学，生物科学，生物技术，生物信息学，生物信息技术，生物科学与生物技术，生物化学与分子生物学，医学信息学，动物生物技术，生物资源科学，生物安全，生物制药，化学生物学，生态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2E8B039A"/>
    <w:rsid w:val="2E8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567"/>
    </w:pPr>
    <w:rPr>
      <w:sz w:val="28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2022-07-05T02:54:00Z</dcterms:created>
  <dc:creator>刘亚洲</dc:creator>
  <cp:lastModifiedBy>刘亚洲</cp:lastModifiedBy>
  <dcterms:modified xsi:type="dcterms:W3CDTF">2022-07-05T02:54:44Z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ED7F138BE61546308F18B48AA37C53F0</vt:lpwstr>
  </property>
</Properties>
</file>