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江苏省泰兴市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供销合作企业集团总公司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2023年公开招聘工作人员岗位表</w:t>
      </w:r>
    </w:p>
    <w:p>
      <w:pPr>
        <w:rPr>
          <w:rFonts w:ascii="Arial" w:hAnsi="Arial" w:eastAsia="宋体" w:cs="Arial"/>
          <w:color w:val="666666"/>
          <w:sz w:val="42"/>
          <w:szCs w:val="42"/>
          <w:shd w:val="clear" w:color="auto" w:fill="FFFFFF"/>
        </w:rPr>
      </w:pPr>
    </w:p>
    <w:tbl>
      <w:tblPr>
        <w:tblStyle w:val="3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85"/>
        <w:gridCol w:w="2368"/>
        <w:gridCol w:w="992"/>
        <w:gridCol w:w="1305"/>
        <w:gridCol w:w="97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工作内容简述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名额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6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32"/>
              </w:rPr>
              <w:t>资产管理协理员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32"/>
              </w:rPr>
              <w:t>主要承担社有企业、基层供销社社有资产的动态管理工作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32"/>
              </w:rPr>
              <w:t>需有一定的会计基础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6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32"/>
              </w:rPr>
              <w:t>基层管理协理员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32"/>
              </w:rPr>
              <w:t>主要承担分工区域内基层单位的事务性工作、矛盾问题的处置工作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不限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限男性</w:t>
            </w:r>
          </w:p>
        </w:tc>
      </w:tr>
    </w:tbl>
    <w:p>
      <w:pPr>
        <w:rPr>
          <w:rFonts w:ascii="Arial" w:hAnsi="Arial" w:eastAsia="宋体" w:cs="Arial"/>
          <w:color w:val="666666"/>
          <w:sz w:val="42"/>
          <w:szCs w:val="4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13562E45"/>
    <w:rsid w:val="135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2023-05-23T01:34:00Z</dcterms:created>
  <dc:creator>刘亚洲</dc:creator>
  <cp:lastModifiedBy>刘亚洲</cp:lastModifiedBy>
  <dcterms:modified xsi:type="dcterms:W3CDTF">2023-05-23T01:34:58Z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E15A7C8979AE4C6D963499E142A10BAE_11</vt:lpwstr>
  </property>
</Properties>
</file>